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5C4B" w14:textId="77777777" w:rsidR="00612B53" w:rsidRDefault="00CB6212">
      <w:pPr>
        <w:spacing w:after="118" w:line="259" w:lineRule="auto"/>
        <w:ind w:left="1" w:firstLine="0"/>
      </w:pPr>
      <w:r>
        <w:rPr>
          <w:noProof/>
        </w:rPr>
        <w:drawing>
          <wp:inline distT="0" distB="0" distL="0" distR="0" wp14:anchorId="1465DF0D" wp14:editId="232AA9F3">
            <wp:extent cx="697230" cy="210769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21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632A" w14:textId="77777777" w:rsidR="00612B53" w:rsidRDefault="00CB6212">
      <w:pPr>
        <w:spacing w:after="267" w:line="259" w:lineRule="auto"/>
        <w:ind w:left="420" w:firstLine="0"/>
      </w:pPr>
      <w:r>
        <w:rPr>
          <w:sz w:val="23"/>
        </w:rPr>
        <w:t>Consignment Security Declaration เอกสารรบัรองการรกัษาความปลอดภยัสนิคา้หรือไปรษณียภณัฑ์</w:t>
      </w:r>
    </w:p>
    <w:tbl>
      <w:tblPr>
        <w:tblStyle w:val="TableGrid"/>
        <w:tblW w:w="9324" w:type="dxa"/>
        <w:tblInd w:w="84" w:type="dxa"/>
        <w:tblCellMar>
          <w:top w:w="42" w:type="dxa"/>
          <w:right w:w="116" w:type="dxa"/>
        </w:tblCellMar>
        <w:tblLook w:val="04A0" w:firstRow="1" w:lastRow="0" w:firstColumn="1" w:lastColumn="0" w:noHBand="0" w:noVBand="1"/>
      </w:tblPr>
      <w:tblGrid>
        <w:gridCol w:w="2002"/>
        <w:gridCol w:w="1175"/>
        <w:gridCol w:w="1016"/>
        <w:gridCol w:w="499"/>
        <w:gridCol w:w="1258"/>
        <w:gridCol w:w="338"/>
        <w:gridCol w:w="421"/>
        <w:gridCol w:w="2615"/>
      </w:tblGrid>
      <w:tr w:rsidR="00612B53" w14:paraId="420084A7" w14:textId="77777777">
        <w:trPr>
          <w:trHeight w:val="1622"/>
        </w:trPr>
        <w:tc>
          <w:tcPr>
            <w:tcW w:w="4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42BC3" w14:textId="77777777" w:rsidR="00612B53" w:rsidRDefault="00CB6212">
            <w:pPr>
              <w:spacing w:line="259" w:lineRule="auto"/>
              <w:ind w:left="2" w:firstLine="0"/>
            </w:pPr>
            <w:r>
              <w:t>1. Regulation Entity Category (KC, RA or AO) (ประเภท หน่วยงาน)</w:t>
            </w:r>
          </w:p>
        </w:tc>
        <w:tc>
          <w:tcPr>
            <w:tcW w:w="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81BA" w14:textId="77777777" w:rsidR="00612B53" w:rsidRDefault="00CB6212">
            <w:pPr>
              <w:spacing w:line="259" w:lineRule="auto"/>
              <w:ind w:left="34" w:firstLine="0"/>
            </w:pPr>
            <w:r>
              <w:t>2.  Unique Consignment Identifier (เลขทใี่บก ากบสนิคา้ทาง อากาศ)</w:t>
            </w:r>
          </w:p>
        </w:tc>
      </w:tr>
      <w:tr w:rsidR="00612B53" w14:paraId="6C96F398" w14:textId="77777777">
        <w:trPr>
          <w:trHeight w:val="1208"/>
        </w:trPr>
        <w:tc>
          <w:tcPr>
            <w:tcW w:w="9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CA78" w14:textId="77777777" w:rsidR="00612B53" w:rsidRDefault="00CB6212">
            <w:pPr>
              <w:spacing w:after="18" w:line="259" w:lineRule="auto"/>
              <w:ind w:left="-3" w:firstLine="0"/>
            </w:pPr>
            <w:r>
              <w:t>3. Contents of Consignment (รายละเอยีดสนิคา้)</w:t>
            </w:r>
          </w:p>
          <w:p w14:paraId="457D223A" w14:textId="77777777" w:rsidR="00612B53" w:rsidRDefault="00CB6212" w:rsidP="00174CF6">
            <w:pPr>
              <w:spacing w:line="259" w:lineRule="auto"/>
              <w:ind w:left="-3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 w:rsidR="00174CF6">
              <w:t xml:space="preserve"> Consolidation</w:t>
            </w:r>
            <w:r w:rsidR="00174CF6">
              <w:rPr>
                <w:rFonts w:ascii="Calibri" w:eastAsia="Calibri" w:hAnsi="Calibri" w:cs="Calibri"/>
                <w:noProof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6C699E8" wp14:editId="7C0B2FD2">
                      <wp:extent cx="4928756" cy="172212"/>
                      <wp:effectExtent l="0" t="0" r="0" b="0"/>
                      <wp:docPr id="1800" name="Group 1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8756" cy="172212"/>
                                <a:chOff x="0" y="0"/>
                                <a:chExt cx="4928756" cy="172212"/>
                              </a:xfrm>
                            </wpg:grpSpPr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16459" y="0"/>
                                  <a:ext cx="49122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2297">
                                      <a:moveTo>
                                        <a:pt x="0" y="0"/>
                                      </a:moveTo>
                                      <a:lnTo>
                                        <a:pt x="4912297" y="0"/>
                                      </a:lnTo>
                                    </a:path>
                                  </a:pathLst>
                                </a:custGeom>
                                <a:ln w="3292" cap="flat">
                                  <a:custDash>
                                    <a:ds d="103680" sp="77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0" y="172212"/>
                                  <a:ext cx="49287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8756">
                                      <a:moveTo>
                                        <a:pt x="0" y="0"/>
                                      </a:moveTo>
                                      <a:lnTo>
                                        <a:pt x="4928756" y="0"/>
                                      </a:lnTo>
                                    </a:path>
                                  </a:pathLst>
                                </a:custGeom>
                                <a:ln w="3292" cap="flat">
                                  <a:custDash>
                                    <a:ds d="103680" sp="77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AA4AE7" id="Group 1800" o:spid="_x0000_s1026" style="width:388.1pt;height:13.55pt;mso-position-horizontal-relative:char;mso-position-vertical-relative:line" coordsize="49287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">
                      <v:shape id="Shape 281" o:spid="_x0000_s1027" style="position:absolute;left:164;width:49123;height:0;visibility:visible;mso-wrap-style:square;v-text-anchor:top" coordsize="4912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7IcMA&#10;AADcAAAADwAAAGRycy9kb3ducmV2LnhtbESPQWsCMRSE7wX/Q3iCt5pd0SKrUUQRvJRW24u3R/LM&#10;Lm5elk123f77Rij0OMzMN8x6O7ha9NSGyrOCfJqBINbeVGwVfH8dX5cgQkQ2WHsmBT8UYLsZvayx&#10;MP7BZ+ov0YoE4VCggjLGppAy6JIchqlviJN3863DmGRrpWnxkeCulrMse5MOK04LJTa0L0nfL51T&#10;QJ22VxryxUf3qd8POyvneO6VmoyH3QpEpCH+h//aJ6NgtszheS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K7IcMAAADcAAAADwAAAAAAAAAAAAAAAACYAgAAZHJzL2Rv&#10;d25yZXYueG1sUEsFBgAAAAAEAAQA9QAAAIgDAAAAAA==&#10;" path="m,l4912297,e" filled="f" strokeweight=".09144mm">
                        <v:path arrowok="t" textboxrect="0,0,4912297,0"/>
                      </v:shape>
                      <v:shape id="Shape 282" o:spid="_x0000_s1028" style="position:absolute;top:1722;width:49287;height:0;visibility:visible;mso-wrap-style:square;v-text-anchor:top" coordsize="4928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yG8YA&#10;AADcAAAADwAAAGRycy9kb3ducmV2LnhtbESPQWvCQBSE7wX/w/KE3urGCCWNriJCodJDiYaAt0f2&#10;mUSzb9PsNkn/fbdQ6HGYmW+YzW4yrRiod41lBctFBIK4tLrhSkF+fn1KQDiPrLG1TAq+ycFuO3vY&#10;YKrtyBkNJ1+JAGGXooLa+y6V0pU1GXQL2xEH72p7gz7IvpK6xzHATSvjKHqWBhsOCzV2dKipvJ++&#10;jIJidS3G5KM9v9wumd6/f2Juj6jU43zar0F4mvx/+K/9phXESQy/Z8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2yG8YAAADcAAAADwAAAAAAAAAAAAAAAACYAgAAZHJz&#10;L2Rvd25yZXYueG1sUEsFBgAAAAAEAAQA9QAAAIsDAAAAAA==&#10;" path="m,l4928756,e" filled="f" strokeweight=".09144mm">
                        <v:path arrowok="t" textboxrect="0,0,4928756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2B53" w14:paraId="56F387E5" w14:textId="77777777">
        <w:trPr>
          <w:trHeight w:val="1039"/>
        </w:trPr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F6F7" w14:textId="77777777" w:rsidR="00612B53" w:rsidRDefault="00CB6212">
            <w:pPr>
              <w:spacing w:line="259" w:lineRule="auto"/>
              <w:ind w:left="2" w:firstLine="0"/>
            </w:pPr>
            <w:r>
              <w:t>4. Origin (ตน้ทาง)</w:t>
            </w:r>
          </w:p>
        </w:tc>
        <w:tc>
          <w:tcPr>
            <w:tcW w:w="3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5F89" w14:textId="77777777" w:rsidR="00612B53" w:rsidRDefault="00CB6212">
            <w:pPr>
              <w:spacing w:line="259" w:lineRule="auto"/>
              <w:ind w:left="34" w:firstLine="0"/>
            </w:pPr>
            <w:r>
              <w:t>5. Destination (ปลายทาง)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3E3B5" w14:textId="77777777" w:rsidR="00612B53" w:rsidRDefault="00CB6212">
            <w:pPr>
              <w:spacing w:line="259" w:lineRule="auto"/>
              <w:ind w:left="185" w:firstLine="0"/>
              <w:jc w:val="both"/>
            </w:pPr>
            <w:r>
              <w:t>6. Transfer/Transit point (if Know) จุดแวะหรือผา่น (ในกรณีทที่ราบ)</w:t>
            </w:r>
          </w:p>
        </w:tc>
      </w:tr>
      <w:tr w:rsidR="00612B53" w14:paraId="0F1DC259" w14:textId="77777777">
        <w:trPr>
          <w:trHeight w:val="374"/>
        </w:trPr>
        <w:tc>
          <w:tcPr>
            <w:tcW w:w="2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40D2" w14:textId="77777777" w:rsidR="00612B53" w:rsidRDefault="00CB6212">
            <w:pPr>
              <w:spacing w:after="20"/>
              <w:ind w:left="-3" w:firstLine="0"/>
            </w:pPr>
            <w:r>
              <w:t>7. Security Status (สถานภาพ การรกัษาความ ปลอดภยั)</w:t>
            </w:r>
          </w:p>
          <w:p w14:paraId="46108FF5" w14:textId="77777777" w:rsidR="00612B53" w:rsidRDefault="00CB6212">
            <w:pPr>
              <w:spacing w:line="259" w:lineRule="auto"/>
              <w:ind w:left="-3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PAX aircraft (SPX)</w:t>
            </w:r>
          </w:p>
          <w:p w14:paraId="046F716A" w14:textId="77777777" w:rsidR="00612B53" w:rsidRDefault="00CB6212">
            <w:pPr>
              <w:spacing w:line="259" w:lineRule="auto"/>
              <w:ind w:left="-3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Cargo aircraft only </w:t>
            </w:r>
          </w:p>
          <w:p w14:paraId="425EA6F4" w14:textId="77777777" w:rsidR="00612B53" w:rsidRDefault="00CB6212">
            <w:pPr>
              <w:spacing w:after="18" w:line="259" w:lineRule="auto"/>
              <w:ind w:left="-3" w:firstLine="0"/>
            </w:pPr>
            <w:r>
              <w:t>(SCO)</w:t>
            </w:r>
          </w:p>
          <w:p w14:paraId="4437C85D" w14:textId="77777777" w:rsidR="00612B53" w:rsidRDefault="00CB6212">
            <w:pPr>
              <w:spacing w:line="257" w:lineRule="auto"/>
              <w:ind w:left="-3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PAX or Cargo aircraft only, in accordance with </w:t>
            </w:r>
          </w:p>
          <w:p w14:paraId="2B0E7CF1" w14:textId="77777777" w:rsidR="00612B53" w:rsidRDefault="00CB6212">
            <w:pPr>
              <w:spacing w:line="259" w:lineRule="auto"/>
              <w:ind w:left="-3" w:firstLine="0"/>
            </w:pPr>
            <w:r>
              <w:t xml:space="preserve">high risk requirement </w:t>
            </w:r>
          </w:p>
          <w:p w14:paraId="65DBE544" w14:textId="77777777" w:rsidR="00612B53" w:rsidRDefault="00CB6212">
            <w:pPr>
              <w:spacing w:line="259" w:lineRule="auto"/>
              <w:ind w:left="-3" w:firstLine="0"/>
            </w:pPr>
            <w:r>
              <w:t>(SHR)</w:t>
            </w:r>
          </w:p>
        </w:tc>
        <w:tc>
          <w:tcPr>
            <w:tcW w:w="73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58FD" w14:textId="77777777" w:rsidR="00612B53" w:rsidRDefault="00CB6212">
            <w:pPr>
              <w:spacing w:line="259" w:lineRule="auto"/>
              <w:ind w:left="34" w:firstLine="0"/>
            </w:pPr>
            <w:r>
              <w:t>Reasons for issuing the Security Status (เหตผุล)</w:t>
            </w:r>
          </w:p>
        </w:tc>
      </w:tr>
      <w:tr w:rsidR="00612B53" w14:paraId="32340286" w14:textId="77777777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7B0C" w14:textId="77777777" w:rsidR="00612B53" w:rsidRDefault="00612B53">
            <w:pPr>
              <w:spacing w:after="160" w:line="259" w:lineRule="auto"/>
              <w:ind w:left="0" w:firstLine="0"/>
            </w:pPr>
          </w:p>
        </w:tc>
        <w:tc>
          <w:tcPr>
            <w:tcW w:w="2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1D00" w14:textId="77777777" w:rsidR="00612B53" w:rsidRDefault="00CB6212">
            <w:pPr>
              <w:spacing w:after="19"/>
              <w:ind w:left="31" w:firstLine="0"/>
              <w:jc w:val="both"/>
            </w:pPr>
            <w:r>
              <w:t>8. Received from (ไดร้บจากั ตวัแทน/สายการบนิ)</w:t>
            </w:r>
          </w:p>
          <w:p w14:paraId="3DEB7832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☐ </w:t>
            </w:r>
            <w:r>
              <w:t>ID Persons No.</w:t>
            </w:r>
          </w:p>
          <w:p w14:paraId="0D6EDEEC" w14:textId="77777777" w:rsidR="00612B53" w:rsidRDefault="00CB6212">
            <w:pPr>
              <w:spacing w:after="137" w:line="259" w:lineRule="auto"/>
              <w:ind w:left="6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436839F" wp14:editId="4A64602D">
                      <wp:extent cx="980186" cy="3291"/>
                      <wp:effectExtent l="0" t="0" r="0" b="0"/>
                      <wp:docPr id="1899" name="Group 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0186" cy="3291"/>
                                <a:chOff x="0" y="0"/>
                                <a:chExt cx="980186" cy="3291"/>
                              </a:xfrm>
                            </wpg:grpSpPr>
                            <wps:wsp>
                              <wps:cNvPr id="2284" name="Shape 228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18669" y="1640"/>
                                  <a:ext cx="96151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1517">
                                      <a:moveTo>
                                        <a:pt x="0" y="0"/>
                                      </a:moveTo>
                                      <a:lnTo>
                                        <a:pt x="961517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32853" id="Group 1899" o:spid="_x0000_s1026" style="width:77.2pt;height:.25pt;mso-position-horizontal-relative:char;mso-position-vertical-relative:line" coordsize="980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">
                      <v:shape id="Shape 228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fFsUA&#10;AADdAAAADwAAAGRycy9kb3ducmV2LnhtbESPQWvCQBSE7wX/w/IEb3VjkFZSV1FBCEKhTT14fM2+&#10;JqHZt3F3TeK/7xYKPQ4z8w2z3o6mFT0531hWsJgnIIhLqxuuFJw/jo8rED4ga2wtk4I7edhuJg9r&#10;zLQd+J36IlQiQthnqKAOocuk9GVNBv3cdsTR+7LOYIjSVVI7HCLctDJNkidpsOG4UGNHh5rK7+Jm&#10;FHTXyl2uXu/58/Z2euYkp/F1qdRsOu5eQAQaw3/4r51rBWm6Ws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t8W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284" o:spid="_x0000_s1028" style="position:absolute;left:186;top:16;width:9615;height:0;visibility:visible;mso-wrap-style:square;v-text-anchor:top" coordsize="961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oImsIA&#10;AADcAAAADwAAAGRycy9kb3ducmV2LnhtbESPwWrDMBBE74X8g9hAbo0ckxbjRAnBUOgl0NrtfbE2&#10;srG1MpZiO39fFQo9DrPzZud4XmwvJhp961jBbpuAIK6dbtko+KrenjMQPiBr7B2Tggd5OJ9WT0fM&#10;tZv5k6YyGBEh7HNU0IQw5FL6uiGLfusG4ujd3GgxRDkaqUecI9z2Mk2SV2mx5djQ4EBFQ3VX3m18&#10;4yXtfOauXfVR0IAGb+bbT0pt1svlACLQEv6P/9LvWkGa7eF3TCSAP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giawgAAANwAAAAPAAAAAAAAAAAAAAAAAJgCAABkcnMvZG93&#10;bnJldi54bWxQSwUGAAAAAAQABAD1AAAAhwMAAAAA&#10;" path="m,l961517,e" filled="f" strokeweight=".09142mm">
                        <v:path arrowok="t" textboxrect="0,0,961517,0"/>
                      </v:shape>
                      <w10:anchorlock/>
                    </v:group>
                  </w:pict>
                </mc:Fallback>
              </mc:AlternateContent>
            </w:r>
          </w:p>
          <w:p w14:paraId="716AC585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RA</w:t>
            </w:r>
            <w:r>
              <w:rPr>
                <w:u w:val="single" w:color="000000"/>
              </w:rPr>
              <w:t xml:space="preserve">                              </w:t>
            </w:r>
          </w:p>
          <w:p w14:paraId="28286B97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PRA</w:t>
            </w:r>
            <w:r>
              <w:rPr>
                <w:u w:val="single" w:color="000000"/>
              </w:rPr>
              <w:t xml:space="preserve">                             </w:t>
            </w:r>
          </w:p>
          <w:p w14:paraId="31B44577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KC</w:t>
            </w:r>
            <w:r>
              <w:rPr>
                <w:u w:val="single" w:color="000000"/>
              </w:rPr>
              <w:t xml:space="preserve">                              </w:t>
            </w:r>
          </w:p>
          <w:p w14:paraId="6BD9B640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Unknown Cargo</w:t>
            </w:r>
          </w:p>
          <w:p w14:paraId="1A31B528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 xml:space="preserve">Other </w:t>
            </w:r>
            <w:r>
              <w:rPr>
                <w:u w:val="single" w:color="000000"/>
              </w:rPr>
              <w:t xml:space="preserve">                           </w:t>
            </w:r>
          </w:p>
        </w:tc>
        <w:tc>
          <w:tcPr>
            <w:tcW w:w="2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7567" w14:textId="77777777" w:rsidR="00612B53" w:rsidRDefault="00CB6212">
            <w:pPr>
              <w:spacing w:after="20"/>
              <w:ind w:left="31" w:firstLine="0"/>
            </w:pPr>
            <w:r>
              <w:t>9. Screening Method (วธ ิีีการ ตรวจสอบ)</w:t>
            </w:r>
          </w:p>
          <w:p w14:paraId="0647E144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XRY/X-ray Machine</w:t>
            </w:r>
          </w:p>
          <w:p w14:paraId="0E999019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PHS/Hand Search</w:t>
            </w:r>
          </w:p>
          <w:p w14:paraId="3439D0DF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VCK/Visual Check</w:t>
            </w:r>
          </w:p>
          <w:p w14:paraId="290EC0EC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ETD</w:t>
            </w:r>
          </w:p>
          <w:p w14:paraId="360BE345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ＭＳ ゴシック" w:eastAsia="ＭＳ ゴシック" w:hAnsi="ＭＳ ゴシック" w:cs="ＭＳ ゴシック"/>
              </w:rPr>
              <w:t>☐</w:t>
            </w:r>
            <w:r>
              <w:t>Accepted from KC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9720" w14:textId="77777777" w:rsidR="00612B53" w:rsidRDefault="00CB6212">
            <w:pPr>
              <w:spacing w:after="3" w:line="278" w:lineRule="auto"/>
              <w:ind w:left="29" w:right="250" w:firstLine="0"/>
              <w:jc w:val="both"/>
            </w:pPr>
            <w:r>
              <w:t xml:space="preserve">10. </w:t>
            </w:r>
            <w:r>
              <w:rPr>
                <w:sz w:val="16"/>
              </w:rPr>
              <w:t>Grounds for Exemption, if applicable (การไดร้บการยกเวน้ั การ ตรวจคน้, ถา้มี)</w:t>
            </w:r>
          </w:p>
          <w:p w14:paraId="74245DEB" w14:textId="77777777" w:rsidR="00612B53" w:rsidRDefault="00CB6212">
            <w:pPr>
              <w:spacing w:line="259" w:lineRule="auto"/>
              <w:ind w:left="6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CA6A07" wp14:editId="7B52538C">
                      <wp:extent cx="1299464" cy="631063"/>
                      <wp:effectExtent l="0" t="0" r="0" b="0"/>
                      <wp:docPr id="1962" name="Group 1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9464" cy="631063"/>
                                <a:chOff x="0" y="0"/>
                                <a:chExt cx="1299464" cy="631063"/>
                              </a:xfrm>
                            </wpg:grpSpPr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631063"/>
                                  <a:ext cx="12994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464">
                                      <a:moveTo>
                                        <a:pt x="0" y="0"/>
                                      </a:moveTo>
                                      <a:lnTo>
                                        <a:pt x="1299464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0"/>
                                  <a:ext cx="12994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464">
                                      <a:moveTo>
                                        <a:pt x="0" y="0"/>
                                      </a:moveTo>
                                      <a:lnTo>
                                        <a:pt x="1299464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0" y="159131"/>
                                  <a:ext cx="12994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464">
                                      <a:moveTo>
                                        <a:pt x="0" y="0"/>
                                      </a:moveTo>
                                      <a:lnTo>
                                        <a:pt x="1299464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317373"/>
                                  <a:ext cx="12994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464">
                                      <a:moveTo>
                                        <a:pt x="0" y="0"/>
                                      </a:moveTo>
                                      <a:lnTo>
                                        <a:pt x="1299464" y="0"/>
                                      </a:lnTo>
                                    </a:path>
                                  </a:pathLst>
                                </a:custGeom>
                                <a:ln w="3292" cap="flat">
                                  <a:custDash>
                                    <a:ds d="103680" sp="77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0" y="476377"/>
                                  <a:ext cx="129946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9464">
                                      <a:moveTo>
                                        <a:pt x="0" y="0"/>
                                      </a:moveTo>
                                      <a:lnTo>
                                        <a:pt x="1299464" y="0"/>
                                      </a:lnTo>
                                    </a:path>
                                  </a:pathLst>
                                </a:custGeom>
                                <a:ln w="3292" cap="flat">
                                  <a:custDash>
                                    <a:ds d="103680" sp="77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F0054" id="Group 1962" o:spid="_x0000_s1026" style="width:102.3pt;height:49.7pt;mso-position-horizontal-relative:char;mso-position-vertical-relative:line" coordsize="12994,6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">
                      <v:shape id="Shape 285" o:spid="_x0000_s1027" style="position:absolute;top:6310;width:12994;height:0;visibility:visible;mso-wrap-style:square;v-text-anchor:top" coordsize="1299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wU8MA&#10;AADcAAAADwAAAGRycy9kb3ducmV2LnhtbESPzYoCMRCE74LvEFrYm2YUdpBZo6ggLOxe/IG9tpN2&#10;MjjpjEnU2bc3guCxqK6vumaLzjbiRj7UjhWMRxkI4tLpmisFh/1mOAURIrLGxjEp+KcAi3m/N8NC&#10;uztv6baLlUgQDgUqMDG2hZShNGQxjFxLnLyT8xZjkr6S2uM9wW0jJ1mWS4s1pwaDLa0Nlefd1aY3&#10;zj/7PyR/Mb91OLrVNrfdMVfqY9Atv0BE6uL7+JX+1gom0094jkkE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wU8MAAADcAAAADwAAAAAAAAAAAAAAAACYAgAAZHJzL2Rv&#10;d25yZXYueG1sUEsFBgAAAAAEAAQA9QAAAIgDAAAAAA==&#10;" path="m,l1299464,e" filled="f" strokeweight=".09142mm">
                        <v:path arrowok="t" textboxrect="0,0,1299464,0"/>
                      </v:shape>
                      <v:shape id="Shape 286" o:spid="_x0000_s1028" style="position:absolute;width:12994;height:0;visibility:visible;mso-wrap-style:square;v-text-anchor:top" coordsize="1299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duJMIA&#10;AADcAAAADwAAAGRycy9kb3ducmV2LnhtbESPT4vCMBDF78J+hzALe7PpeihSjbIKguBe/ANex2a2&#10;KTaTbhK1fnsjCB4fb97vzZvOe9uKK/nQOFbwneUgiCunG64VHPar4RhEiMgaW8ek4E4B5rOPwRRL&#10;7W68pesu1iJBOJSowMTYlVKGypDFkLmOOHl/zluMSfpaao+3BLetHOV5IS02nBoMdrQ0VJ13F5ve&#10;OG/2RyT/b36bcHKLbWH7U6HU12f/MwERqY/v41d6rRWMxgU8xyQC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24kwgAAANwAAAAPAAAAAAAAAAAAAAAAAJgCAABkcnMvZG93&#10;bnJldi54bWxQSwUGAAAAAAQABAD1AAAAhwMAAAAA&#10;" path="m,l1299464,e" filled="f" strokeweight=".09142mm">
                        <v:path arrowok="t" textboxrect="0,0,1299464,0"/>
                      </v:shape>
                      <v:shape id="Shape 287" o:spid="_x0000_s1029" style="position:absolute;top:1591;width:12994;height:0;visibility:visible;mso-wrap-style:square;v-text-anchor:top" coordsize="1299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Lv8MA&#10;AADcAAAADwAAAGRycy9kb3ducmV2LnhtbESPzYoCMRCE78K+Q+gFb5rRwyizRlFBWNi9+AN7bSft&#10;ZHDSGZOo49tvBMFjUV1fdc0WnW3EjXyoHSsYDTMQxKXTNVcKDvvNYAoiRGSNjWNS8KAAi/lHb4aF&#10;dnfe0m0XK5EgHApUYGJsCylDachiGLqWOHkn5y3GJH0ltcd7gttGjrMslxZrTg0GW1obKs+7q01v&#10;nH/2f0j+Yn7rcHSrbW67Y65U/7NbfoGI1MX38Sv9rRWMpxN4jkkE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vLv8MAAADcAAAADwAAAAAAAAAAAAAAAACYAgAAZHJzL2Rv&#10;d25yZXYueG1sUEsFBgAAAAAEAAQA9QAAAIgDAAAAAA==&#10;" path="m,l1299464,e" filled="f" strokeweight=".09142mm">
                        <v:path arrowok="t" textboxrect="0,0,1299464,0"/>
                      </v:shape>
                      <v:shape id="Shape 288" o:spid="_x0000_s1030" style="position:absolute;top:3173;width:12994;height:0;visibility:visible;mso-wrap-style:square;v-text-anchor:top" coordsize="1299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BlLwA&#10;AADcAAAADwAAAGRycy9kb3ducmV2LnhtbERPuwrCMBTdBf8hXMFNUzuoVKOIoDiJz/3SXNvS5qY0&#10;qVa/3gyC4+G8l+vOVOJJjSssK5iMIxDEqdUFZwpu191oDsJ5ZI2VZVLwJgfrVb+3xETbF5/pefGZ&#10;CCHsElSQe18nUro0J4NubGviwD1sY9AH2GRSN/gK4aaScRRNpcGCQ0OONW1zSstLaxSY+2cmZWzL&#10;rmztZKb3x9P01io1HHSbBQhPnf+Lf+6DVhDPw9p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9oGUvAAAANwAAAAPAAAAAAAAAAAAAAAAAJgCAABkcnMvZG93bnJldi54&#10;bWxQSwUGAAAAAAQABAD1AAAAgQMAAAAA&#10;" path="m,l1299464,e" filled="f" strokeweight=".09144mm">
                        <v:path arrowok="t" textboxrect="0,0,1299464,0"/>
                      </v:shape>
                      <v:shape id="Shape 289" o:spid="_x0000_s1031" style="position:absolute;top:4763;width:12994;height:0;visibility:visible;mso-wrap-style:square;v-text-anchor:top" coordsize="12994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kD8MA&#10;AADcAAAADwAAAGRycy9kb3ducmV2LnhtbESPS2vDMBCE74H+B7GF3BI5PuThWg4lkNJTyav3xdra&#10;xtbKWPIj/fVRoZDjMDPfMOl+Mo0YqHOVZQWrZQSCOLe64kLB7XpcbEE4j6yxsUwK7uRgn73MUky0&#10;HflMw8UXIkDYJaig9L5NpHR5SQbd0rbEwfuxnUEfZFdI3eEY4KaRcRStpcGKw0KJLR1KyutLbxSY&#10;79+NlLGtp7q3q43++Dqtb71S89fp/Q2Ep8k/w//tT60g3u7g7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okD8MAAADcAAAADwAAAAAAAAAAAAAAAACYAgAAZHJzL2Rv&#10;d25yZXYueG1sUEsFBgAAAAAEAAQA9QAAAIgDAAAAAA==&#10;" path="m,l1299464,e" filled="f" strokeweight=".09144mm">
                        <v:path arrowok="t" textboxrect="0,0,1299464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2B53" w14:paraId="692F58CB" w14:textId="77777777">
        <w:trPr>
          <w:trHeight w:val="734"/>
        </w:trPr>
        <w:tc>
          <w:tcPr>
            <w:tcW w:w="9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1A154" w14:textId="77777777" w:rsidR="00612B53" w:rsidRDefault="00CB6212">
            <w:pPr>
              <w:spacing w:line="259" w:lineRule="auto"/>
              <w:ind w:left="2" w:firstLine="0"/>
            </w:pPr>
            <w:r>
              <w:t>11. Other Screening Method(s)  วธ ิก ีารตรวจคน้อืน่ๆ (ถา้มี)</w:t>
            </w:r>
          </w:p>
          <w:p w14:paraId="26A6D468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5C2D3A" wp14:editId="0B3FDE38">
                      <wp:extent cx="4928756" cy="153670"/>
                      <wp:effectExtent l="0" t="0" r="0" b="0"/>
                      <wp:docPr id="1992" name="Group 1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8756" cy="153670"/>
                                <a:chOff x="0" y="0"/>
                                <a:chExt cx="4928756" cy="153670"/>
                              </a:xfrm>
                            </wpg:grpSpPr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16459" y="0"/>
                                  <a:ext cx="49122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2297">
                                      <a:moveTo>
                                        <a:pt x="0" y="0"/>
                                      </a:moveTo>
                                      <a:lnTo>
                                        <a:pt x="4912297" y="0"/>
                                      </a:lnTo>
                                    </a:path>
                                  </a:pathLst>
                                </a:custGeom>
                                <a:ln w="3292" cap="flat">
                                  <a:custDash>
                                    <a:ds d="103680" sp="7776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153670"/>
                                  <a:ext cx="49287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8756">
                                      <a:moveTo>
                                        <a:pt x="0" y="0"/>
                                      </a:moveTo>
                                      <a:lnTo>
                                        <a:pt x="4928756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A0EFC" id="Group 1992" o:spid="_x0000_s1026" style="width:388.1pt;height:12.1pt;mso-position-horizontal-relative:char;mso-position-vertical-relative:line" coordsize="49287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">
                      <v:shape id="Shape 291" o:spid="_x0000_s1027" style="position:absolute;left:164;width:49123;height:0;visibility:visible;mso-wrap-style:square;v-text-anchor:top" coordsize="4912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t/MQA&#10;AADcAAAADwAAAGRycy9kb3ducmV2LnhtbESPQWsCMRSE7wX/Q3hCbzW7YktdjSKK0EtptV68PZJn&#10;dnHzsmyy6/bfNwXB4zAz3zDL9eBq0VMbKs8K8kkGglh7U7FVcPrZv7yDCBHZYO2ZFPxSgPVq9LTE&#10;wvgbH6g/RisShEOBCsoYm0LKoEtyGCa+IU7exbcOY5KtlabFW4K7Wk6z7E06rDgtlNjQtiR9PXZO&#10;AXXanmnIX7+6b/2521g5w0Ov1PN42CxARBriI3xvfxgF03kO/2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LfzEAAAA3AAAAA8AAAAAAAAAAAAAAAAAmAIAAGRycy9k&#10;b3ducmV2LnhtbFBLBQYAAAAABAAEAPUAAACJAwAAAAA=&#10;" path="m,l4912297,e" filled="f" strokeweight=".09144mm">
                        <v:path arrowok="t" textboxrect="0,0,4912297,0"/>
                      </v:shape>
                      <v:shape id="Shape 292" o:spid="_x0000_s1028" style="position:absolute;top:1536;width:49287;height:0;visibility:visible;mso-wrap-style:square;v-text-anchor:top" coordsize="4928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7uBMYA&#10;AADcAAAADwAAAGRycy9kb3ducmV2LnhtbESPQWvCQBSE70L/w/KEXqRuGqWNqatIQejFgGkvvT2y&#10;r0kw+zbsbmPaX+8KgsdhZr5h1tvRdGIg51vLCp7nCQjiyuqWawVfn/unDIQPyBo7y6TgjzxsNw+T&#10;NebanvlIQxlqESHsc1TQhNDnUvqqIYN+bnvi6P1YZzBE6WqpHZ4j3HQyTZIXabDluNBgT+8NVafy&#10;1yhYFMvhuz4UsyyUr7uVK+ye/pdKPU7H3RuIQGO4h2/tD60gXaVwPROPgN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7uBMYAAADcAAAADwAAAAAAAAAAAAAAAACYAgAAZHJz&#10;L2Rvd25yZXYueG1sUEsFBgAAAAAEAAQA9QAAAIsDAAAAAA==&#10;" path="m,l4928756,e" filled="f" strokeweight=".09142mm">
                        <v:path arrowok="t" textboxrect="0,0,4928756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2B53" w14:paraId="25FCCB7B" w14:textId="77777777">
        <w:trPr>
          <w:trHeight w:val="1483"/>
        </w:trPr>
        <w:tc>
          <w:tcPr>
            <w:tcW w:w="59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E5ABB" w14:textId="77777777" w:rsidR="00612B53" w:rsidRDefault="00CB6212">
            <w:pPr>
              <w:ind w:left="-3" w:right="522" w:firstLine="0"/>
              <w:jc w:val="both"/>
            </w:pPr>
            <w:r>
              <w:t>12. Security Status Issued by (ผอู้อกสถานภาพดา้นการรกัษาความปลอดภย ั) Certified Cargo and Mail Screener’s name and card number (ชอื่และรหสั พนกังานตรวจคน้สนิคา้ และไปรษณียภณัฑ์)</w:t>
            </w:r>
          </w:p>
          <w:p w14:paraId="1C9BA2DC" w14:textId="77777777" w:rsidR="00612B53" w:rsidRDefault="00CB6212">
            <w:pPr>
              <w:spacing w:line="259" w:lineRule="auto"/>
              <w:ind w:left="-3" w:firstLine="0"/>
            </w:pPr>
            <w:r>
              <w:t>Signature (ลงนาม) ………………………………………………………………………………………………..</w:t>
            </w:r>
          </w:p>
        </w:tc>
        <w:tc>
          <w:tcPr>
            <w:tcW w:w="3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38D1E" w14:textId="77777777" w:rsidR="00612B53" w:rsidRDefault="00CB6212">
            <w:pPr>
              <w:ind w:left="29" w:firstLine="0"/>
              <w:jc w:val="both"/>
            </w:pPr>
            <w:r>
              <w:t>13. Security Status Issued on  วนั/เดอืน/ปี และเวลาท ี่บนัทกึ</w:t>
            </w:r>
          </w:p>
          <w:p w14:paraId="7E097E67" w14:textId="77777777" w:rsidR="00612B53" w:rsidRDefault="00CB6212">
            <w:pPr>
              <w:spacing w:line="259" w:lineRule="auto"/>
              <w:ind w:left="29" w:firstLine="0"/>
            </w:pPr>
            <w:r>
              <w:t>(Date)</w:t>
            </w:r>
            <w:r>
              <w:rPr>
                <w:u w:val="single" w:color="000000"/>
              </w:rPr>
              <w:t xml:space="preserve">                                      </w:t>
            </w:r>
          </w:p>
          <w:p w14:paraId="4D4332B3" w14:textId="77777777" w:rsidR="00612B53" w:rsidRDefault="00CB6212">
            <w:pPr>
              <w:spacing w:line="259" w:lineRule="auto"/>
              <w:ind w:left="29" w:firstLine="0"/>
            </w:pPr>
            <w:r>
              <w:t>(Time</w:t>
            </w:r>
            <w:r>
              <w:rPr>
                <w:u w:val="single" w:color="000000"/>
              </w:rPr>
              <w:t xml:space="preserve">)                                     </w:t>
            </w:r>
          </w:p>
        </w:tc>
      </w:tr>
      <w:tr w:rsidR="00612B53" w14:paraId="7FCE47CB" w14:textId="77777777">
        <w:trPr>
          <w:trHeight w:val="941"/>
        </w:trPr>
        <w:tc>
          <w:tcPr>
            <w:tcW w:w="9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E7FA" w14:textId="77777777" w:rsidR="00612B53" w:rsidRDefault="00CB6212" w:rsidP="00174CF6">
            <w:pPr>
              <w:spacing w:line="259" w:lineRule="auto"/>
              <w:ind w:left="2" w:right="183" w:firstLine="0"/>
              <w:jc w:val="both"/>
            </w:pPr>
            <w:r>
              <w:t>14. Regulated Entity Category (KC, RA or AO) and identifier / (of any regulated party who has accepted the security status given to a consignment by another regulated party) (ประเภทของหน่วยงานทยี่อมรบัการตรวจรกัษาความปลอดภย ัสนิคา้และ ไปรษณียภณั</w:t>
            </w:r>
            <w:r w:rsidR="00174CF6">
              <w:t>ฑ์)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3CBD26" wp14:editId="31311420">
                      <wp:extent cx="4928756" cy="145923"/>
                      <wp:effectExtent l="0" t="0" r="0" b="0"/>
                      <wp:docPr id="2046" name="Group 2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8756" cy="145923"/>
                                <a:chOff x="0" y="0"/>
                                <a:chExt cx="4928756" cy="145923"/>
                              </a:xfrm>
                            </wpg:grpSpPr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6459" y="0"/>
                                  <a:ext cx="49122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2297">
                                      <a:moveTo>
                                        <a:pt x="0" y="0"/>
                                      </a:moveTo>
                                      <a:lnTo>
                                        <a:pt x="4912297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145923"/>
                                  <a:ext cx="49287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8756">
                                      <a:moveTo>
                                        <a:pt x="0" y="0"/>
                                      </a:moveTo>
                                      <a:lnTo>
                                        <a:pt x="4928756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FA1D4" id="Group 2046" o:spid="_x0000_s1026" style="width:388.1pt;height:11.5pt;mso-position-horizontal-relative:char;mso-position-vertical-relative:line" coordsize="49287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">
                      <v:shape id="Shape 294" o:spid="_x0000_s1027" style="position:absolute;left:164;width:49123;height:0;visibility:visible;mso-wrap-style:square;v-text-anchor:top" coordsize="4912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8kC8QA&#10;AADcAAAADwAAAGRycy9kb3ducmV2LnhtbESPQWvCQBSE70L/w/KE3upGW6SN2YiUWupJjCIen9ln&#10;Nph9G7JbTf+9KxQ8DjPzDZPNe9uIC3W+dqxgPEpAEJdO11wp2G2XL+8gfEDW2DgmBX/kYZ4/DTJM&#10;tbvyhi5FqESEsE9RgQmhTaX0pSGLfuRa4uidXGcxRNlVUnd4jXDbyEmSTKXFmuOCwZY+DZXn4tcq&#10;+DqU02K9CLtvvV3i66o27rjvlXoe9osZiEB9eIT/2z9aweTjDe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/JAvEAAAA3AAAAA8AAAAAAAAAAAAAAAAAmAIAAGRycy9k&#10;b3ducmV2LnhtbFBLBQYAAAAABAAEAPUAAACJAwAAAAA=&#10;" path="m,l4912297,e" filled="f" strokeweight=".09142mm">
                        <v:path arrowok="t" textboxrect="0,0,4912297,0"/>
                      </v:shape>
                      <v:shape id="Shape 295" o:spid="_x0000_s1028" style="position:absolute;top:1459;width:49287;height:0;visibility:visible;mso-wrap-style:square;v-text-anchor:top" coordsize="4928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2cMYA&#10;AADcAAAADwAAAGRycy9kb3ducmV2LnhtbESPzWrDMBCE74W8g9hALyWWm+bXjRJCIdBLDHVyyW2x&#10;NraptTKS6rh9+qoQ6HGYmW+YzW4wrejJ+cayguckBUFcWt1wpeB8OkxWIHxA1thaJgXf5GG3HT1s&#10;MNP2xh/UF6ESEcI+QwV1CF0mpS9rMugT2xFH72qdwRClq6R2eItw08ppmi6kwYbjQo0dvdVUfhZf&#10;RsFLPusv1TF/WoViuV+73B7oZ6bU43jYv4IINIT/8L39rhVM13P4O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d2cMYAAADcAAAADwAAAAAAAAAAAAAAAACYAgAAZHJz&#10;L2Rvd25yZXYueG1sUEsFBgAAAAAEAAQA9QAAAIsDAAAAAA==&#10;" path="m,l4928756,e" filled="f" strokeweight=".09142mm">
                        <v:path arrowok="t" textboxrect="0,0,4928756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2B53" w14:paraId="10AF7883" w14:textId="77777777">
        <w:trPr>
          <w:trHeight w:val="806"/>
        </w:trPr>
        <w:tc>
          <w:tcPr>
            <w:tcW w:w="93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53F31" w14:textId="77777777" w:rsidR="00612B53" w:rsidRDefault="00CB6212">
            <w:pPr>
              <w:spacing w:after="11" w:line="259" w:lineRule="auto"/>
              <w:ind w:left="2" w:firstLine="0"/>
            </w:pPr>
            <w:r>
              <w:t>15. Additional Security Information (ขอ้มลูเพมิ่เตมิดา้นการรกัษาความปลอดภยั)</w:t>
            </w:r>
          </w:p>
          <w:p w14:paraId="09760BCD" w14:textId="77777777" w:rsidR="00612B53" w:rsidRDefault="00CB6212">
            <w:pPr>
              <w:spacing w:line="259" w:lineRule="auto"/>
              <w:ind w:left="3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2DDE7BE" wp14:editId="56102EE0">
                      <wp:extent cx="4928756" cy="173355"/>
                      <wp:effectExtent l="0" t="0" r="0" b="0"/>
                      <wp:docPr id="2067" name="Group 2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8756" cy="173355"/>
                                <a:chOff x="0" y="0"/>
                                <a:chExt cx="4928756" cy="173355"/>
                              </a:xfrm>
                            </wpg:grpSpPr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16459" y="0"/>
                                  <a:ext cx="49122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12297">
                                      <a:moveTo>
                                        <a:pt x="0" y="0"/>
                                      </a:moveTo>
                                      <a:lnTo>
                                        <a:pt x="4912297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0" y="173355"/>
                                  <a:ext cx="49287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8756">
                                      <a:moveTo>
                                        <a:pt x="0" y="0"/>
                                      </a:moveTo>
                                      <a:lnTo>
                                        <a:pt x="4928756" y="0"/>
                                      </a:lnTo>
                                    </a:path>
                                  </a:pathLst>
                                </a:custGeom>
                                <a:ln w="3291" cap="flat">
                                  <a:custDash>
                                    <a:ds d="103660" sp="77743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BAAA5" id="Group 2067" o:spid="_x0000_s1026" style="width:388.1pt;height:13.65pt;mso-position-horizontal-relative:char;mso-position-vertical-relative:line" coordsize="49287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">
                      <v:shape id="Shape 297" o:spid="_x0000_s1027" style="position:absolute;left:164;width:49123;height:0;visibility:visible;mso-wrap-style:square;v-text-anchor:top" coordsize="49122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26fMQA&#10;AADcAAAADwAAAGRycy9kb3ducmV2LnhtbESPQWvCQBSE74L/YXlCb7rRgrbRVURqqScxkdLjM/ua&#10;Dc2+Ddmtxn/vCoLHYWa+YRarztbiTK2vHCsYjxIQxIXTFZcKjvl2+AbCB2SNtWNScCUPq2W/t8BU&#10;uwsf6JyFUkQI+xQVmBCaVEpfGLLoR64hjt6vay2GKNtS6hYvEW5rOUmSqbRYcVww2NDGUPGX/VsF&#10;Hz/FNNuvw/FT51t83VXGnb47pV4G3XoOIlAXnuFH+0srmLzP4H4mH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unzEAAAA3AAAAA8AAAAAAAAAAAAAAAAAmAIAAGRycy9k&#10;b3ducmV2LnhtbFBLBQYAAAAABAAEAPUAAACJAwAAAAA=&#10;" path="m,l4912297,e" filled="f" strokeweight=".09142mm">
                        <v:path arrowok="t" textboxrect="0,0,4912297,0"/>
                      </v:shape>
                      <v:shape id="Shape 298" o:spid="_x0000_s1028" style="position:absolute;top:1733;width:49287;height:0;visibility:visible;mso-wrap-style:square;v-text-anchor:top" coordsize="4928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bZ7sMA&#10;AADcAAAADwAAAGRycy9kb3ducmV2LnhtbERPz2vCMBS+C/sfwhvsIjOdiqvVKDIQvFiw28Xbo3m2&#10;xealJFmt/vXmMNjx4/u93g6mFT0531hW8DFJQBCXVjdcKfj53r+nIHxA1thaJgV38rDdvIzWmGl7&#10;4xP1RahEDGGfoYI6hC6T0pc1GfQT2xFH7mKdwRChq6R2eIvhppXTJFlIgw3Hhho7+qqpvBa/RsEs&#10;n/fn6piP01B87pYut3t6zJV6ex12KxCBhvAv/nMftILpMq6NZ+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bZ7sMAAADcAAAADwAAAAAAAAAAAAAAAACYAgAAZHJzL2Rv&#10;d25yZXYueG1sUEsFBgAAAAAEAAQA9QAAAIgDAAAAAA==&#10;" path="m,l4928756,e" filled="f" strokeweight=".09142mm">
                        <v:path arrowok="t" textboxrect="0,0,4928756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AF068B" w14:textId="77777777" w:rsidR="00612B53" w:rsidRDefault="00CB6212" w:rsidP="00174CF6">
      <w:pPr>
        <w:ind w:left="-5"/>
      </w:pPr>
      <w:r>
        <w:t>หมายเหต ุ: ผใู้ดปลอมเอกสาร เตมิ หรือตดัทอนขอ้ความ ประทบัตราปลอม ลงลายมอืชอื่ปลอม หรือรบัรองเอกสารอนัเป็นเท็จตอ้งถกูด าเนินคดตีาม กฎหมาย (Whoever</w:t>
      </w:r>
      <w:r w:rsidR="00174CF6">
        <w:rPr>
          <w:rFonts w:asciiTheme="minorEastAsia" w:eastAsiaTheme="minorEastAsia" w:hAnsiTheme="minorEastAsia"/>
        </w:rPr>
        <w:t xml:space="preserve"> </w:t>
      </w:r>
      <w:r>
        <w:t>fabricate a false document, or adds to, takes from or otherwise alters a genuine document by any means whatever, or puts a false seal or signature to a document or make the certification of false document shall be punished according to law.</w:t>
      </w:r>
    </w:p>
    <w:p w14:paraId="739ACAE0" w14:textId="77777777" w:rsidR="00612B53" w:rsidRDefault="00CB6212">
      <w:pPr>
        <w:spacing w:line="259" w:lineRule="auto"/>
        <w:ind w:left="0" w:right="216" w:firstLine="0"/>
        <w:jc w:val="right"/>
      </w:pPr>
      <w:r>
        <w:rPr>
          <w:rFonts w:ascii="Calibri" w:eastAsia="Calibri" w:hAnsi="Calibri" w:cs="Calibri"/>
          <w:i/>
          <w:sz w:val="13"/>
        </w:rPr>
        <w:t>TG Cargo/AVSEC F008/01June2022</w:t>
      </w:r>
    </w:p>
    <w:sectPr w:rsidR="00612B53">
      <w:pgSz w:w="11906" w:h="16838"/>
      <w:pgMar w:top="1214" w:right="1395" w:bottom="1440" w:left="10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53"/>
    <w:rsid w:val="00174CF6"/>
    <w:rsid w:val="00346C24"/>
    <w:rsid w:val="00612B53"/>
    <w:rsid w:val="00CB6212"/>
    <w:rsid w:val="00EA00F8"/>
    <w:rsid w:val="00F9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18E43"/>
  <w15:docId w15:val="{CAED06AA-E5FD-46A4-A82B-30F295C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  <w:ind w:left="10" w:hanging="10"/>
    </w:pPr>
    <w:rPr>
      <w:rFonts w:ascii="Microsoft Sans Serif" w:eastAsia="Microsoft Sans Serif" w:hAnsi="Microsoft Sans Serif" w:cs="Microsoft Sans Serif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Pimthong  Wijitthumrongsak</dc:creator>
  <cp:keywords/>
  <cp:lastModifiedBy>Hideki Hatano</cp:lastModifiedBy>
  <cp:revision>2</cp:revision>
  <dcterms:created xsi:type="dcterms:W3CDTF">2022-10-06T06:18:00Z</dcterms:created>
  <dcterms:modified xsi:type="dcterms:W3CDTF">2022-10-06T06:18:00Z</dcterms:modified>
</cp:coreProperties>
</file>